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C9BB3" w14:textId="77777777" w:rsidR="00F17F8E" w:rsidRDefault="00F17F8E" w:rsidP="00D35AAC">
      <w:pPr>
        <w:pStyle w:val="Header"/>
        <w:rPr>
          <w:rFonts w:asciiTheme="minorHAnsi" w:hAnsiTheme="minorHAnsi"/>
        </w:rPr>
      </w:pPr>
    </w:p>
    <w:p w14:paraId="37E57151" w14:textId="77777777" w:rsidR="00B1268A" w:rsidRDefault="00B1268A" w:rsidP="00B1268A">
      <w:pPr>
        <w:jc w:val="center"/>
        <w:rPr>
          <w:b/>
          <w:sz w:val="40"/>
          <w:szCs w:val="40"/>
          <w:u w:val="single"/>
        </w:rPr>
      </w:pPr>
    </w:p>
    <w:p w14:paraId="783912F4" w14:textId="77777777" w:rsidR="00B1268A" w:rsidRPr="004C0F85" w:rsidRDefault="00B1268A" w:rsidP="00B1268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TAX INFORMATION</w:t>
      </w:r>
    </w:p>
    <w:p w14:paraId="40991560" w14:textId="5E79C035" w:rsidR="00B1268A" w:rsidRPr="004C0F85" w:rsidRDefault="00B1268A" w:rsidP="00B1268A">
      <w:pPr>
        <w:jc w:val="center"/>
        <w:rPr>
          <w:rFonts w:cstheme="minorHAnsi"/>
          <w:sz w:val="40"/>
          <w:szCs w:val="40"/>
        </w:rPr>
      </w:pPr>
      <w:r w:rsidRPr="004C0F85">
        <w:rPr>
          <w:rFonts w:cstheme="minorHAnsi"/>
          <w:sz w:val="40"/>
          <w:szCs w:val="40"/>
        </w:rPr>
        <w:t xml:space="preserve">Under the Paperwork Burden Reduction Act, </w:t>
      </w:r>
      <w:r w:rsidR="00027361">
        <w:rPr>
          <w:rFonts w:cstheme="minorHAnsi"/>
          <w:sz w:val="40"/>
          <w:szCs w:val="40"/>
        </w:rPr>
        <w:t>Western Prairie Human Services</w:t>
      </w:r>
      <w:r w:rsidRPr="004C0F85">
        <w:rPr>
          <w:rFonts w:cstheme="minorHAnsi"/>
          <w:sz w:val="40"/>
          <w:szCs w:val="40"/>
        </w:rPr>
        <w:t xml:space="preserve"> is no longer required to send 1095-C forms to covered individuals. However, you may request your form from Human Resources. </w:t>
      </w:r>
    </w:p>
    <w:p w14:paraId="4BD5CBBB" w14:textId="09B74A4C" w:rsidR="00B1268A" w:rsidRDefault="00B1268A" w:rsidP="00B1268A">
      <w:pPr>
        <w:jc w:val="center"/>
        <w:rPr>
          <w:rFonts w:cstheme="minorHAnsi"/>
          <w:sz w:val="40"/>
          <w:szCs w:val="40"/>
        </w:rPr>
      </w:pPr>
      <w:r w:rsidRPr="004C0F85">
        <w:rPr>
          <w:rFonts w:cstheme="minorHAnsi"/>
          <w:sz w:val="40"/>
          <w:szCs w:val="40"/>
        </w:rPr>
        <w:t xml:space="preserve">If you wish to request to form, please contact Human Resources at </w:t>
      </w:r>
      <w:r>
        <w:rPr>
          <w:rFonts w:cstheme="minorHAnsi"/>
          <w:sz w:val="40"/>
          <w:szCs w:val="40"/>
        </w:rPr>
        <w:t>218-685-8200</w:t>
      </w:r>
      <w:r w:rsidRPr="004C0F85">
        <w:rPr>
          <w:rFonts w:cstheme="minorHAnsi"/>
          <w:sz w:val="40"/>
          <w:szCs w:val="40"/>
        </w:rPr>
        <w:t xml:space="preserve"> or email </w:t>
      </w:r>
      <w:hyperlink r:id="rId6" w:history="1">
        <w:r w:rsidRPr="002A5C8E">
          <w:rPr>
            <w:rStyle w:val="Hyperlink"/>
            <w:rFonts w:cstheme="minorHAnsi"/>
            <w:sz w:val="40"/>
            <w:szCs w:val="40"/>
          </w:rPr>
          <w:t>krude@wphsmn.gov</w:t>
        </w:r>
      </w:hyperlink>
      <w:r>
        <w:rPr>
          <w:rFonts w:cstheme="minorHAnsi"/>
          <w:sz w:val="40"/>
          <w:szCs w:val="40"/>
        </w:rPr>
        <w:t xml:space="preserve"> </w:t>
      </w:r>
    </w:p>
    <w:p w14:paraId="3E705BC5" w14:textId="77777777" w:rsidR="00B1268A" w:rsidRDefault="00B1268A" w:rsidP="00B1268A">
      <w:pPr>
        <w:jc w:val="center"/>
        <w:rPr>
          <w:rFonts w:cstheme="minorHAnsi"/>
          <w:sz w:val="40"/>
          <w:szCs w:val="40"/>
        </w:rPr>
      </w:pPr>
    </w:p>
    <w:p w14:paraId="63F5A630" w14:textId="77777777" w:rsidR="00B1268A" w:rsidRPr="004C0F85" w:rsidRDefault="00B1268A" w:rsidP="00B1268A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Thank you.</w:t>
      </w:r>
    </w:p>
    <w:p w14:paraId="4307BC87" w14:textId="77777777" w:rsidR="00F17F8E" w:rsidRDefault="00F17F8E" w:rsidP="00D35AAC">
      <w:pPr>
        <w:pStyle w:val="Header"/>
        <w:rPr>
          <w:rFonts w:asciiTheme="minorHAnsi" w:hAnsiTheme="minorHAnsi"/>
        </w:rPr>
      </w:pPr>
    </w:p>
    <w:p w14:paraId="7837E4B9" w14:textId="77777777" w:rsidR="00F17F8E" w:rsidRDefault="00F17F8E" w:rsidP="00D35AAC">
      <w:pPr>
        <w:pStyle w:val="Header"/>
        <w:rPr>
          <w:rFonts w:asciiTheme="minorHAnsi" w:hAnsiTheme="minorHAnsi"/>
        </w:rPr>
      </w:pPr>
    </w:p>
    <w:p w14:paraId="4412EF3E" w14:textId="77777777" w:rsidR="00F17F8E" w:rsidRDefault="00F17F8E" w:rsidP="00D35AAC">
      <w:pPr>
        <w:pStyle w:val="Header"/>
        <w:rPr>
          <w:rFonts w:asciiTheme="minorHAnsi" w:hAnsiTheme="minorHAnsi"/>
        </w:rPr>
      </w:pPr>
    </w:p>
    <w:p w14:paraId="77FFB146" w14:textId="77777777" w:rsidR="00F17F8E" w:rsidRDefault="00F17F8E" w:rsidP="00D35AAC">
      <w:pPr>
        <w:pStyle w:val="Header"/>
        <w:rPr>
          <w:rFonts w:asciiTheme="minorHAnsi" w:hAnsiTheme="minorHAnsi"/>
        </w:rPr>
      </w:pPr>
    </w:p>
    <w:p w14:paraId="7D4B47C5" w14:textId="77777777" w:rsidR="00F17F8E" w:rsidRDefault="00F17F8E" w:rsidP="00D35AAC">
      <w:pPr>
        <w:pStyle w:val="Header"/>
        <w:rPr>
          <w:rFonts w:asciiTheme="minorHAnsi" w:hAnsiTheme="minorHAnsi"/>
        </w:rPr>
      </w:pPr>
    </w:p>
    <w:p w14:paraId="327F2E51" w14:textId="77777777" w:rsidR="00F17F8E" w:rsidRDefault="00F17F8E" w:rsidP="00D35AAC">
      <w:pPr>
        <w:pStyle w:val="Header"/>
        <w:rPr>
          <w:rFonts w:asciiTheme="minorHAnsi" w:hAnsiTheme="minorHAnsi"/>
        </w:rPr>
      </w:pPr>
    </w:p>
    <w:p w14:paraId="03BB3E33" w14:textId="77777777" w:rsidR="00F17F8E" w:rsidRDefault="00F17F8E" w:rsidP="00D35AAC">
      <w:pPr>
        <w:pStyle w:val="Header"/>
        <w:rPr>
          <w:rFonts w:asciiTheme="minorHAnsi" w:hAnsiTheme="minorHAnsi"/>
        </w:rPr>
      </w:pPr>
    </w:p>
    <w:p w14:paraId="64EB6B48" w14:textId="77777777" w:rsidR="00F17F8E" w:rsidRDefault="00F17F8E" w:rsidP="00D35AAC">
      <w:pPr>
        <w:pStyle w:val="Header"/>
        <w:rPr>
          <w:rFonts w:asciiTheme="minorHAnsi" w:hAnsiTheme="minorHAnsi"/>
        </w:rPr>
      </w:pPr>
    </w:p>
    <w:p w14:paraId="572FC705" w14:textId="77777777" w:rsidR="00F17F8E" w:rsidRDefault="00F17F8E" w:rsidP="00D35AAC">
      <w:pPr>
        <w:pStyle w:val="Header"/>
        <w:rPr>
          <w:rFonts w:asciiTheme="minorHAnsi" w:hAnsiTheme="minorHAnsi"/>
        </w:rPr>
      </w:pPr>
    </w:p>
    <w:sectPr w:rsidR="00F17F8E" w:rsidSect="00775C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245" w:right="1714" w:bottom="245" w:left="171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AB1AF" w14:textId="77777777" w:rsidR="000701DE" w:rsidRDefault="000701DE" w:rsidP="00B95F78">
      <w:r>
        <w:separator/>
      </w:r>
    </w:p>
  </w:endnote>
  <w:endnote w:type="continuationSeparator" w:id="0">
    <w:p w14:paraId="7E7D4043" w14:textId="77777777" w:rsidR="000701DE" w:rsidRDefault="000701DE" w:rsidP="00B9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roman"/>
    <w:pitch w:val="variable"/>
  </w:font>
  <w:font w:name="Athela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5897F" w14:textId="77777777" w:rsidR="00F11E15" w:rsidRDefault="00F11E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F3637" w14:textId="77777777" w:rsidR="00F11E15" w:rsidRDefault="00F11E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514E4" w14:textId="77777777" w:rsidR="00F11E15" w:rsidRPr="00F11E15" w:rsidRDefault="00F11E15" w:rsidP="00F11E15">
    <w:pPr>
      <w:spacing w:before="36" w:line="421" w:lineRule="exact"/>
      <w:ind w:right="775"/>
      <w:jc w:val="center"/>
      <w:rPr>
        <w:color w:val="1F497D" w:themeColor="text2"/>
        <w:sz w:val="28"/>
        <w:szCs w:val="28"/>
        <w:lang w:bidi="ar-SA"/>
      </w:rPr>
    </w:pPr>
    <w:r w:rsidRPr="00F11E15">
      <w:rPr>
        <w:color w:val="1F497D" w:themeColor="text2"/>
        <w:sz w:val="28"/>
        <w:szCs w:val="28"/>
        <w:lang w:bidi="ar-SA"/>
      </w:rPr>
      <w:t xml:space="preserve">               westernprairiemn.us</w:t>
    </w:r>
  </w:p>
  <w:p w14:paraId="256F272D" w14:textId="77777777" w:rsidR="00775C95" w:rsidRPr="00F11E15" w:rsidRDefault="00F11E15" w:rsidP="00F11E15">
    <w:pPr>
      <w:spacing w:line="252" w:lineRule="auto"/>
      <w:ind w:right="596"/>
      <w:jc w:val="center"/>
      <w:rPr>
        <w:color w:val="1F497D" w:themeColor="text2"/>
        <w:lang w:bidi="ar-SA"/>
      </w:rPr>
    </w:pPr>
    <w:r w:rsidRPr="00F11E15">
      <w:rPr>
        <w:rFonts w:ascii="Times New Roman" w:hAnsi="Times New Roman"/>
        <w:i/>
        <w:iCs/>
        <w:color w:val="1F497D" w:themeColor="text2"/>
        <w:sz w:val="20"/>
        <w:szCs w:val="20"/>
        <w:lang w:bidi="ar-SA"/>
      </w:rPr>
      <w:t xml:space="preserve">            “It is our mission to be a </w:t>
    </w:r>
    <w:bookmarkStart w:id="0" w:name="_Int_BYgHsKc1"/>
    <w:r w:rsidRPr="00F11E15">
      <w:rPr>
        <w:rFonts w:ascii="Times New Roman" w:hAnsi="Times New Roman"/>
        <w:i/>
        <w:iCs/>
        <w:color w:val="1F497D" w:themeColor="text2"/>
        <w:sz w:val="20"/>
        <w:szCs w:val="20"/>
        <w:lang w:bidi="ar-SA"/>
      </w:rPr>
      <w:t>person centered</w:t>
    </w:r>
    <w:bookmarkEnd w:id="0"/>
    <w:r w:rsidRPr="00F11E15">
      <w:rPr>
        <w:rFonts w:ascii="Times New Roman" w:hAnsi="Times New Roman"/>
        <w:i/>
        <w:iCs/>
        <w:color w:val="1F497D" w:themeColor="text2"/>
        <w:sz w:val="20"/>
        <w:szCs w:val="20"/>
        <w:lang w:bidi="ar-SA"/>
      </w:rPr>
      <w:t xml:space="preserve"> agency that partners with and </w:t>
    </w:r>
    <w:r w:rsidRPr="00F11E15">
      <w:rPr>
        <w:lang w:bidi="ar-SA"/>
      </w:rPr>
      <w:br/>
    </w:r>
    <w:r w:rsidRPr="00F11E15">
      <w:rPr>
        <w:rFonts w:ascii="Times New Roman" w:hAnsi="Times New Roman"/>
        <w:i/>
        <w:iCs/>
        <w:color w:val="1F497D" w:themeColor="text2"/>
        <w:sz w:val="20"/>
        <w:szCs w:val="20"/>
        <w:lang w:bidi="ar-SA"/>
      </w:rPr>
      <w:t xml:space="preserve">              empowers individuals and families, and promotes safe, healthy communities.” </w:t>
    </w:r>
    <w:r w:rsidRPr="00F11E15">
      <w:rPr>
        <w:lang w:bidi="ar-SA"/>
      </w:rPr>
      <w:br/>
    </w:r>
    <w:r w:rsidRPr="00F11E15">
      <w:rPr>
        <w:color w:val="1F497D" w:themeColor="text2"/>
        <w:sz w:val="19"/>
        <w:szCs w:val="19"/>
        <w:lang w:bidi="ar-SA"/>
      </w:rPr>
      <w:t xml:space="preserve">                        This institution is an equal opportunity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6D308" w14:textId="77777777" w:rsidR="000701DE" w:rsidRDefault="000701DE" w:rsidP="00B95F78">
      <w:r>
        <w:separator/>
      </w:r>
    </w:p>
  </w:footnote>
  <w:footnote w:type="continuationSeparator" w:id="0">
    <w:p w14:paraId="6A45F98D" w14:textId="77777777" w:rsidR="000701DE" w:rsidRDefault="000701DE" w:rsidP="00B9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32CF8" w14:textId="77777777" w:rsidR="00F11E15" w:rsidRDefault="00F11E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CB8A0" w14:textId="77777777" w:rsidR="00F11E15" w:rsidRDefault="00F11E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46334" w14:textId="77777777" w:rsidR="00E7170D" w:rsidRDefault="00E7170D" w:rsidP="00E7170D">
    <w:pPr>
      <w:pStyle w:val="Header"/>
      <w:jc w:val="center"/>
    </w:pPr>
    <w:r>
      <w:rPr>
        <w:noProof/>
        <w:lang w:bidi="ar-SA"/>
      </w:rPr>
      <w:drawing>
        <wp:inline distT="0" distB="0" distL="0" distR="0" wp14:anchorId="28D0344E" wp14:editId="5673615C">
          <wp:extent cx="5486400" cy="1600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PHS_logo with contact inf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160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DE9F07" w14:textId="77777777" w:rsidR="00E7170D" w:rsidRDefault="00E7170D" w:rsidP="00E7170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DE7"/>
    <w:rsid w:val="000217E1"/>
    <w:rsid w:val="00027361"/>
    <w:rsid w:val="000701DE"/>
    <w:rsid w:val="001C518B"/>
    <w:rsid w:val="0022430E"/>
    <w:rsid w:val="002360D9"/>
    <w:rsid w:val="0029763C"/>
    <w:rsid w:val="002C290C"/>
    <w:rsid w:val="003533B1"/>
    <w:rsid w:val="00437AB8"/>
    <w:rsid w:val="004F3270"/>
    <w:rsid w:val="00775C95"/>
    <w:rsid w:val="008A5EEE"/>
    <w:rsid w:val="00AB3BB0"/>
    <w:rsid w:val="00B1268A"/>
    <w:rsid w:val="00B60DE7"/>
    <w:rsid w:val="00B93038"/>
    <w:rsid w:val="00B95F78"/>
    <w:rsid w:val="00C95946"/>
    <w:rsid w:val="00D35AAC"/>
    <w:rsid w:val="00DA5C25"/>
    <w:rsid w:val="00DC69F1"/>
    <w:rsid w:val="00E7170D"/>
    <w:rsid w:val="00F11E15"/>
    <w:rsid w:val="00F1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A578BE7"/>
  <w15:docId w15:val="{1652AB81-50CC-4CD9-A8B2-E6180C26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yriad Pro" w:eastAsia="Myriad Pro" w:hAnsi="Myriad Pro" w:cs="Myriad Pro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5F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F78"/>
    <w:rPr>
      <w:rFonts w:ascii="Myriad Pro" w:eastAsia="Myriad Pro" w:hAnsi="Myriad Pro" w:cs="Myriad Pro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95F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F78"/>
    <w:rPr>
      <w:rFonts w:ascii="Myriad Pro" w:eastAsia="Myriad Pro" w:hAnsi="Myriad Pro" w:cs="Myriad Pro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95F78"/>
    <w:rPr>
      <w:rFonts w:ascii="Myriad Pro" w:eastAsia="Myriad Pro" w:hAnsi="Myriad Pro" w:cs="Myriad Pro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D35AAC"/>
    <w:rPr>
      <w:color w:val="0000FF" w:themeColor="hyperlink"/>
      <w:u w:val="single"/>
    </w:rPr>
  </w:style>
  <w:style w:type="character" w:customStyle="1" w:styleId="A2">
    <w:name w:val="A2"/>
    <w:uiPriority w:val="99"/>
    <w:rsid w:val="00D35AAC"/>
    <w:rPr>
      <w:rFonts w:ascii="Athelas" w:hAnsi="Athelas" w:cs="Athelas" w:hint="default"/>
      <w:i/>
      <w:iCs/>
      <w:color w:val="000000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B12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1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ude@wphsmn.go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Ennen</dc:creator>
  <cp:lastModifiedBy>Kari Rude</cp:lastModifiedBy>
  <cp:revision>3</cp:revision>
  <cp:lastPrinted>2024-10-10T21:12:00Z</cp:lastPrinted>
  <dcterms:created xsi:type="dcterms:W3CDTF">2025-02-27T14:55:00Z</dcterms:created>
  <dcterms:modified xsi:type="dcterms:W3CDTF">2025-02-27T15:08:00Z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2021-10-06T00:00:00Z</vt:filetime>
  </property>
</Properties>
</file>